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E19DF" w:rsidP="002D2FBD" w:rsidRDefault="0094569B" w14:paraId="72F3C57F" w14:textId="5B987C27">
      <w:pPr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Atividade</w:t>
      </w:r>
      <w:r w:rsidRPr="00C82418" w:rsidR="00577128">
        <w:rPr>
          <w:rFonts w:ascii="Century Gothic" w:hAnsi="Century Gothic" w:cs="Arial"/>
          <w:b/>
          <w:bCs/>
        </w:rPr>
        <w:t xml:space="preserve">: </w:t>
      </w:r>
      <w:r w:rsidRPr="00EF4675" w:rsidR="00EF4675">
        <w:rPr>
          <w:rFonts w:ascii="Century Gothic" w:hAnsi="Century Gothic" w:cs="Arial"/>
        </w:rPr>
        <w:t>Algoritmos na vida diária</w:t>
      </w:r>
    </w:p>
    <w:p w:rsidRPr="00E84772" w:rsidR="00651026" w:rsidP="002D2FBD" w:rsidRDefault="00651026" w14:paraId="1EFB670D" w14:textId="77777777">
      <w:pPr>
        <w:spacing w:line="360" w:lineRule="auto"/>
        <w:rPr>
          <w:rFonts w:ascii="Century Gothic" w:hAnsi="Century Gothic" w:cs="Arial"/>
        </w:rPr>
      </w:pPr>
    </w:p>
    <w:tbl>
      <w:tblPr>
        <w:tblStyle w:val="TabelacomGrelha"/>
        <w:tblW w:w="10065" w:type="dxa"/>
        <w:tblInd w:w="-71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dotDash" w:color="auto" w:sz="4" w:space="0"/>
          <w:insideV w:val="dotDash" w:color="auto" w:sz="4" w:space="0"/>
        </w:tblBorders>
        <w:tblLook w:val="04A0" w:firstRow="1" w:lastRow="0" w:firstColumn="1" w:lastColumn="0" w:noHBand="0" w:noVBand="1"/>
      </w:tblPr>
      <w:tblGrid>
        <w:gridCol w:w="10065"/>
      </w:tblGrid>
      <w:tr w:rsidRPr="00C82418" w:rsidR="00DD4DCB" w:rsidTr="00AA7A7F" w14:paraId="50DEC6D5" w14:textId="77777777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:rsidRPr="00C82418" w:rsidR="00DD4DCB" w:rsidP="00D7216D" w:rsidRDefault="002E5A09" w14:paraId="2ADBE4A1" w14:textId="4274D93D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Descrição</w:t>
            </w:r>
          </w:p>
        </w:tc>
      </w:tr>
      <w:tr w:rsidRPr="00C82418" w:rsidR="00DD4DCB" w:rsidTr="0095322E" w14:paraId="544333C2" w14:textId="77777777">
        <w:trPr>
          <w:trHeight w:val="551"/>
        </w:trPr>
        <w:tc>
          <w:tcPr>
            <w:tcW w:w="10065" w:type="dxa"/>
          </w:tcPr>
          <w:p w:rsidRPr="009F525C" w:rsidR="009F525C" w:rsidP="009F525C" w:rsidRDefault="009F525C" w14:paraId="71F453A3" w14:textId="77777777">
            <w:pPr>
              <w:spacing w:before="120" w:line="360" w:lineRule="auto"/>
              <w:jc w:val="both"/>
              <w:rPr>
                <w:rFonts w:ascii="Century Gothic" w:hAnsi="Century Gothic" w:cs="Arial"/>
              </w:rPr>
            </w:pPr>
            <w:r w:rsidRPr="009F525C">
              <w:rPr>
                <w:rFonts w:ascii="Century Gothic" w:hAnsi="Century Gothic" w:cs="Arial"/>
              </w:rPr>
              <w:t>Nesta atividade, as crianças são convidadas a descobrir que muitas tarefas do quotidiano podem ser organizadas em passos. A partir da observação de imagens e da conversa em grande grupo, compreendem que um algoritmo é uma sequência de instruções simples, organizada por uma determinada ordem, para realizar uma tarefa.</w:t>
            </w:r>
          </w:p>
          <w:p w:rsidRPr="009F525C" w:rsidR="009F525C" w:rsidP="009F525C" w:rsidRDefault="009F525C" w14:paraId="4AEEB66A" w14:textId="77777777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9F525C">
              <w:rPr>
                <w:rFonts w:ascii="Century Gothic" w:hAnsi="Century Gothic" w:cs="Arial"/>
              </w:rPr>
              <w:t>A atividade parte de exemplos próximos das crianças, como preparar uma receita, escovar os dentes, vestir-se, cuidar de uma planta ou fazer um desenho. Ao longo da exploração, as crianças são incentivadas a observar, verbalizar, comparar e ordenar ações, percebendo que a sequência dos passos é importante para chegar ao resultado esperado.</w:t>
            </w:r>
          </w:p>
          <w:p w:rsidRPr="00C82418" w:rsidR="00DD4DCB" w:rsidP="009F525C" w:rsidRDefault="009F525C" w14:paraId="0D7ECB20" w14:textId="13DE7E46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9F525C">
              <w:rPr>
                <w:rFonts w:ascii="Century Gothic" w:hAnsi="Century Gothic" w:cs="Arial"/>
              </w:rPr>
              <w:t>No final, as crianças realizam uma proposta prática com cartões de imagens, recortando, organizando e ordenando diferentes sequências de ações, com apoio da equipa educativa.</w:t>
            </w:r>
          </w:p>
        </w:tc>
      </w:tr>
      <w:tr w:rsidRPr="00C82418" w:rsidR="00DD4DCB" w:rsidTr="00823BFA" w14:paraId="08EA6C61" w14:textId="77777777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:rsidRPr="00C82418" w:rsidR="00DD4DCB" w:rsidP="00D7216D" w:rsidRDefault="00DD4DCB" w14:paraId="31258EF7" w14:textId="01E5AF8A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Objetivo</w:t>
            </w:r>
          </w:p>
        </w:tc>
      </w:tr>
      <w:tr w:rsidRPr="00C82418" w:rsidR="00DD4DCB" w:rsidTr="00E43305" w14:paraId="26C25F01" w14:textId="77777777">
        <w:trPr>
          <w:trHeight w:val="544"/>
        </w:trPr>
        <w:tc>
          <w:tcPr>
            <w:tcW w:w="10065" w:type="dxa"/>
          </w:tcPr>
          <w:p w:rsidRPr="000B718D" w:rsidR="000B718D" w:rsidP="000B718D" w:rsidRDefault="00715C4A" w14:paraId="41CB7C62" w14:textId="77777777">
            <w:pPr>
              <w:spacing w:before="120"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- </w:t>
            </w:r>
            <w:r w:rsidRPr="000B718D" w:rsidR="000B718D">
              <w:rPr>
                <w:rFonts w:ascii="Century Gothic" w:hAnsi="Century Gothic" w:cs="Arial"/>
              </w:rPr>
              <w:t>Compreender o conceito de algoritmo como uma sequência de passos;</w:t>
            </w:r>
          </w:p>
          <w:p w:rsidRPr="000B718D" w:rsidR="000B718D" w:rsidP="000B718D" w:rsidRDefault="000B718D" w14:paraId="366FA22E" w14:textId="69AEF507">
            <w:pPr>
              <w:spacing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- </w:t>
            </w:r>
            <w:r w:rsidRPr="000B718D">
              <w:rPr>
                <w:rFonts w:ascii="Century Gothic" w:hAnsi="Century Gothic" w:cs="Arial"/>
              </w:rPr>
              <w:t>Ordenar imagens de acordo com uma sequência lógica;</w:t>
            </w:r>
          </w:p>
          <w:p w:rsidRPr="00C82418" w:rsidR="00DD4DCB" w:rsidP="000B718D" w:rsidRDefault="000B718D" w14:paraId="244C8621" w14:textId="708860E4">
            <w:pPr>
              <w:spacing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- </w:t>
            </w:r>
            <w:r w:rsidRPr="000B718D">
              <w:rPr>
                <w:rFonts w:ascii="Century Gothic" w:hAnsi="Century Gothic" w:cs="Arial"/>
              </w:rPr>
              <w:t>Criar algoritmos simples a partir de atividades do quotidiano.</w:t>
            </w:r>
          </w:p>
        </w:tc>
      </w:tr>
      <w:tr w:rsidRPr="00C82418" w:rsidR="001437A9" w:rsidTr="00DC3A9F" w14:paraId="2B2BA379" w14:textId="77777777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:rsidRPr="00C82418" w:rsidR="001437A9" w:rsidP="001437A9" w:rsidRDefault="001437A9" w14:paraId="09C379FD" w14:textId="78D101D4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Referencial de Aprendizagem</w:t>
            </w:r>
          </w:p>
        </w:tc>
      </w:tr>
      <w:tr w:rsidRPr="00C82418" w:rsidR="00C82418" w:rsidTr="00DC3A9F" w14:paraId="0D48C5FE" w14:textId="77777777">
        <w:trPr>
          <w:trHeight w:val="501"/>
        </w:trPr>
        <w:tc>
          <w:tcPr>
            <w:tcW w:w="10065" w:type="dxa"/>
            <w:vAlign w:val="center"/>
          </w:tcPr>
          <w:p w:rsidRPr="00DC3A9F" w:rsidR="00C82418" w:rsidP="00F3728B" w:rsidRDefault="00EF50C2" w14:paraId="4916DDD3" w14:textId="62384249">
            <w:pPr>
              <w:spacing w:before="240" w:line="360" w:lineRule="auto"/>
              <w:jc w:val="both"/>
              <w:rPr>
                <w:rFonts w:ascii="Century Gothic" w:hAnsi="Century Gothic"/>
              </w:rPr>
            </w:pPr>
            <w:r w:rsidRPr="00EF50C2">
              <w:rPr>
                <w:rFonts w:ascii="Century Gothic" w:hAnsi="Century Gothic"/>
                <w:b/>
                <w:bCs/>
              </w:rPr>
              <w:t xml:space="preserve">PE-AP-05: </w:t>
            </w:r>
            <w:r w:rsidRPr="00F3728B" w:rsidR="00F3728B">
              <w:rPr>
                <w:rFonts w:ascii="Century Gothic" w:hAnsi="Century Gothic"/>
              </w:rPr>
              <w:t>Projetar processos diários, criando e seguindo um conjunto de</w:t>
            </w:r>
            <w:r w:rsidR="00F3728B">
              <w:rPr>
                <w:rFonts w:ascii="Century Gothic" w:hAnsi="Century Gothic"/>
              </w:rPr>
              <w:t xml:space="preserve"> </w:t>
            </w:r>
            <w:r w:rsidRPr="00F3728B" w:rsidR="00F3728B">
              <w:rPr>
                <w:rFonts w:ascii="Century Gothic" w:hAnsi="Century Gothic"/>
              </w:rPr>
              <w:t>instruções passo a passo (algoritmos) para completar tarefas.</w:t>
            </w:r>
          </w:p>
        </w:tc>
      </w:tr>
      <w:tr w:rsidRPr="00C82418" w:rsidR="00CD0630" w:rsidTr="00E9312F" w14:paraId="6638DB51" w14:textId="77777777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:rsidRPr="00C82418" w:rsidR="00CD0630" w:rsidP="00CD0630" w:rsidRDefault="00CD0630" w14:paraId="7DF2C9E9" w14:textId="57EDEC29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Recursos</w:t>
            </w:r>
          </w:p>
        </w:tc>
      </w:tr>
      <w:tr w:rsidRPr="00C82418" w:rsidR="00CD0630" w:rsidTr="007465C8" w14:paraId="01E5A75D" w14:textId="77777777">
        <w:trPr>
          <w:trHeight w:val="892"/>
        </w:trPr>
        <w:tc>
          <w:tcPr>
            <w:tcW w:w="10065" w:type="dxa"/>
          </w:tcPr>
          <w:p w:rsidRPr="00C82418" w:rsidR="008F4F39" w:rsidP="000B718D" w:rsidRDefault="000B718D" w14:paraId="07B69102" w14:textId="7EDD159C">
            <w:pPr>
              <w:spacing w:before="240" w:line="360" w:lineRule="auto"/>
              <w:rPr>
                <w:rFonts w:ascii="Century Gothic" w:hAnsi="Century Gothic" w:cs="Arial"/>
              </w:rPr>
            </w:pPr>
            <w:r w:rsidRPr="000B718D">
              <w:rPr>
                <w:rFonts w:ascii="Century Gothic" w:hAnsi="Century Gothic" w:cs="Arial"/>
              </w:rPr>
              <w:lastRenderedPageBreak/>
              <w:t>Apresentação PowerPoint da atividade;</w:t>
            </w:r>
            <w:r>
              <w:rPr>
                <w:rFonts w:ascii="Century Gothic" w:hAnsi="Century Gothic" w:cs="Arial"/>
              </w:rPr>
              <w:br/>
            </w:r>
            <w:r w:rsidRPr="000B718D">
              <w:rPr>
                <w:rFonts w:ascii="Century Gothic" w:hAnsi="Century Gothic" w:cs="Arial"/>
              </w:rPr>
              <w:t>Imprimíveis com cartões de imagens</w:t>
            </w:r>
            <w:r>
              <w:rPr>
                <w:rFonts w:ascii="Century Gothic" w:hAnsi="Century Gothic" w:cs="Arial"/>
              </w:rPr>
              <w:t>.</w:t>
            </w:r>
          </w:p>
        </w:tc>
      </w:tr>
    </w:tbl>
    <w:p w:rsidR="00B934D6" w:rsidP="0086292F" w:rsidRDefault="00B934D6" w14:paraId="63B16987" w14:textId="061DE3CD">
      <w:pPr>
        <w:spacing w:line="276" w:lineRule="auto"/>
        <w:rPr>
          <w:rFonts w:ascii="Century Gothic" w:hAnsi="Century Gothic" w:cs="Arial"/>
        </w:rPr>
      </w:pPr>
    </w:p>
    <w:p w:rsidRPr="00C82418" w:rsidR="00651026" w:rsidP="0086292F" w:rsidRDefault="00651026" w14:paraId="43B8F010" w14:textId="77777777">
      <w:pPr>
        <w:spacing w:line="276" w:lineRule="auto"/>
        <w:rPr>
          <w:rFonts w:ascii="Century Gothic" w:hAnsi="Century Gothic" w:cs="Arial"/>
        </w:rPr>
      </w:pPr>
    </w:p>
    <w:tbl>
      <w:tblPr>
        <w:tblStyle w:val="TabelacomGrelha"/>
        <w:tblW w:w="10065" w:type="dxa"/>
        <w:tblInd w:w="-71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dotDash" w:color="auto" w:sz="4" w:space="0"/>
          <w:insideV w:val="dotDash" w:color="auto" w:sz="4" w:space="0"/>
        </w:tblBorders>
        <w:tblLook w:val="04A0" w:firstRow="1" w:lastRow="0" w:firstColumn="1" w:lastColumn="0" w:noHBand="0" w:noVBand="1"/>
      </w:tblPr>
      <w:tblGrid>
        <w:gridCol w:w="10065"/>
      </w:tblGrid>
      <w:tr w:rsidRPr="00C82418" w:rsidR="00DD4DCB" w:rsidTr="7A989715" w14:paraId="574B47EC" w14:textId="77777777">
        <w:trPr>
          <w:trHeight w:val="892"/>
        </w:trPr>
        <w:tc>
          <w:tcPr>
            <w:tcW w:w="10065" w:type="dxa"/>
            <w:shd w:val="clear" w:color="auto" w:fill="E2EFD9" w:themeFill="accent6" w:themeFillTint="33"/>
            <w:tcMar/>
            <w:vAlign w:val="center"/>
          </w:tcPr>
          <w:p w:rsidRPr="00C82418" w:rsidR="00DD4DCB" w:rsidP="00831FBB" w:rsidRDefault="00CE15D5" w14:paraId="586FE259" w14:textId="12F075BC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Desenvolvimento</w:t>
            </w:r>
          </w:p>
        </w:tc>
      </w:tr>
      <w:tr w:rsidRPr="00C82418" w:rsidR="00DD4DCB" w:rsidTr="7A989715" w14:paraId="3C47DCB4" w14:textId="77777777">
        <w:trPr>
          <w:trHeight w:val="425"/>
        </w:trPr>
        <w:tc>
          <w:tcPr>
            <w:tcW w:w="10065" w:type="dxa"/>
            <w:tcMar/>
          </w:tcPr>
          <w:p w:rsidRPr="00CE15D5" w:rsidR="00CE15D5" w:rsidP="00CE15D5" w:rsidRDefault="00CE15D5" w14:paraId="19AD899C" w14:textId="77777777">
            <w:pPr>
              <w:spacing w:before="240" w:line="360" w:lineRule="auto"/>
              <w:jc w:val="both"/>
              <w:rPr>
                <w:rFonts w:ascii="Century Gothic" w:hAnsi="Century Gothic" w:cstheme="majorHAnsi"/>
              </w:rPr>
            </w:pPr>
            <w:r w:rsidRPr="00CE15D5">
              <w:rPr>
                <w:rFonts w:ascii="Century Gothic" w:hAnsi="Century Gothic" w:cstheme="majorHAnsi"/>
              </w:rPr>
              <w:t>A atividade inicia-se com uma conversa em grande grupo, a partir da observação dos slides, para perceber que rotinas e tarefas do dia a dia as crianças já reconhecem como tendo uma ordem. A equipa educativa pode introduzir a ideia de que, quando fazemos uma tarefa por passos, estamos a seguir uma sequência.</w:t>
            </w:r>
          </w:p>
          <w:p w:rsidRPr="00CE15D5" w:rsidR="00CE15D5" w:rsidP="00CE15D5" w:rsidRDefault="00CE15D5" w14:paraId="54654C1E" w14:textId="77777777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E15D5">
              <w:rPr>
                <w:rFonts w:ascii="Century Gothic" w:hAnsi="Century Gothic" w:cstheme="majorHAnsi"/>
              </w:rPr>
              <w:t>De seguida, são explorados diferentes exemplos visuais. A receita permite mostrar que, para preparar algo, é necessário seguir passos. A rotina de escovar os dentes ajuda a perceber que uma atividade diária pode ser dividida em pequenas ações. A sequência de vestir-se permite discutir a importância da ordem, por exemplo, percebendo que algumas peças devem ser colocadas antes de outras.</w:t>
            </w:r>
          </w:p>
          <w:p w:rsidRPr="00CE15D5" w:rsidR="00CE15D5" w:rsidP="00CE15D5" w:rsidRDefault="00CE15D5" w14:paraId="44FC9EE4" w14:textId="77777777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E15D5">
              <w:rPr>
                <w:rFonts w:ascii="Century Gothic" w:hAnsi="Century Gothic" w:cstheme="majorHAnsi"/>
              </w:rPr>
              <w:t>A exploração deve ser feita através de perguntas simples, incentivando as crianças a observar, apontar, comparar e justificar as suas escolhas. A equipa educativa pode perguntar: “O que acontece primeiro?”, “O que vem a seguir?”, “Será que podemos trocar estes dois passos?” ou “O que aconteceria se fizéssemos esta tarefa fora de ordem?”.</w:t>
            </w:r>
          </w:p>
          <w:p w:rsidRPr="00E82425" w:rsidR="004E0DE5" w:rsidP="00CE15D5" w:rsidRDefault="00CE15D5" w14:paraId="7E130F88" w14:textId="03A88A19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E15D5">
              <w:rPr>
                <w:rFonts w:ascii="Century Gothic" w:hAnsi="Century Gothic" w:cstheme="majorHAnsi"/>
              </w:rPr>
              <w:t>A atividade termina com uma proposta prática. As crianças recebem cartões com imagens de diferentes algoritmos da vida diária, como fazer um bolo, cuidar de uma planta no vaso e fazer um desenho. Os cartões devem estar fora de ordem, para que as crianças possam recortar, observar, discutir e organizar a sequência correta. Durante este momento, a equipa educativa pode apoiar a identificação dos passos e reforçar oralmente a ideia de sequência.</w:t>
            </w:r>
          </w:p>
        </w:tc>
      </w:tr>
      <w:tr w:rsidRPr="00C82418" w:rsidR="00651026" w:rsidTr="7A989715" w14:paraId="61D79911" w14:textId="77777777">
        <w:trPr>
          <w:trHeight w:val="425"/>
        </w:trPr>
        <w:tc>
          <w:tcPr>
            <w:tcW w:w="10065" w:type="dxa"/>
            <w:tcBorders>
              <w:left w:val="nil"/>
              <w:right w:val="nil"/>
            </w:tcBorders>
            <w:tcMar/>
          </w:tcPr>
          <w:p w:rsidR="00651026" w:rsidP="00E82425" w:rsidRDefault="00651026" w14:paraId="25C2FF98" w14:textId="77777777">
            <w:pPr>
              <w:spacing w:before="120" w:line="276" w:lineRule="auto"/>
              <w:rPr>
                <w:rFonts w:ascii="Century Gothic" w:hAnsi="Century Gothic" w:cs="Arial"/>
              </w:rPr>
            </w:pPr>
          </w:p>
          <w:p w:rsidRPr="0094569B" w:rsidR="0074709F" w:rsidP="7A989715" w:rsidRDefault="0074709F" w14:paraId="60C4B747" w14:textId="1F958515">
            <w:pPr>
              <w:spacing w:before="120" w:line="276" w:lineRule="auto"/>
              <w:rPr>
                <w:rFonts w:ascii="Century Gothic" w:hAnsi="Century Gothic" w:cs="Arial"/>
              </w:rPr>
            </w:pPr>
          </w:p>
          <w:p w:rsidRPr="0094569B" w:rsidR="0074709F" w:rsidP="00E82425" w:rsidRDefault="0074709F" w14:paraId="30C3C7E0" w14:textId="4CB922AD">
            <w:pPr>
              <w:spacing w:before="120" w:line="276" w:lineRule="auto"/>
              <w:rPr>
                <w:rFonts w:ascii="Century Gothic" w:hAnsi="Century Gothic" w:cs="Arial"/>
              </w:rPr>
            </w:pPr>
          </w:p>
        </w:tc>
      </w:tr>
      <w:tr w:rsidRPr="00C82418" w:rsidR="00DD4DCB" w:rsidTr="7A989715" w14:paraId="644D336B" w14:textId="77777777">
        <w:trPr>
          <w:trHeight w:val="892"/>
        </w:trPr>
        <w:tc>
          <w:tcPr>
            <w:tcW w:w="10065" w:type="dxa"/>
            <w:shd w:val="clear" w:color="auto" w:fill="FFF2CC" w:themeFill="accent4" w:themeFillTint="33"/>
            <w:tcMar/>
            <w:vAlign w:val="center"/>
          </w:tcPr>
          <w:p w:rsidRPr="00C82418" w:rsidR="00DD4DCB" w:rsidP="00831FBB" w:rsidRDefault="00355CD3" w14:paraId="2BEAA874" w14:textId="067884A1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lastRenderedPageBreak/>
              <w:t>Sugestões</w:t>
            </w:r>
          </w:p>
        </w:tc>
      </w:tr>
      <w:tr w:rsidRPr="00C82418" w:rsidR="00DD4DCB" w:rsidTr="7A989715" w14:paraId="0E2AD21D" w14:textId="77777777">
        <w:trPr>
          <w:trHeight w:val="939"/>
        </w:trPr>
        <w:tc>
          <w:tcPr>
            <w:tcW w:w="10065" w:type="dxa"/>
            <w:tcMar/>
          </w:tcPr>
          <w:p w:rsidRPr="00C82418" w:rsidR="00164B61" w:rsidP="00F3728B" w:rsidRDefault="0074709F" w14:paraId="00BA8271" w14:textId="790F5B09">
            <w:pPr>
              <w:spacing w:before="240" w:line="360" w:lineRule="auto"/>
              <w:jc w:val="both"/>
              <w:rPr>
                <w:rFonts w:ascii="Century Gothic" w:hAnsi="Century Gothic" w:cs="Arial"/>
              </w:rPr>
            </w:pPr>
            <w:r w:rsidRPr="0074709F">
              <w:rPr>
                <w:rFonts w:ascii="Century Gothic" w:hAnsi="Century Gothic" w:cs="Arial"/>
              </w:rPr>
              <w:t>Numa sessão seguinte, a equipa educativa poderá propor novos algoritmos com rotinas conhecidas das crianças, como lavar as mãos, arrumar os brinquedos, preparar a mochila, pôr a mesa ou organizar uma fila. Também poderá disponibilizar cartões com momentos-chave de uma história conhecida e pedir às crianças que os coloquem pela ordem correta, reforçando a relação entre sequência</w:t>
            </w:r>
            <w:r>
              <w:rPr>
                <w:rFonts w:ascii="Century Gothic" w:hAnsi="Century Gothic" w:cs="Arial"/>
              </w:rPr>
              <w:t xml:space="preserve"> e</w:t>
            </w:r>
            <w:r w:rsidRPr="0074709F">
              <w:rPr>
                <w:rFonts w:ascii="Century Gothic" w:hAnsi="Century Gothic" w:cs="Arial"/>
              </w:rPr>
              <w:t xml:space="preserve"> narrativa</w:t>
            </w:r>
            <w:r>
              <w:rPr>
                <w:rFonts w:ascii="Century Gothic" w:hAnsi="Century Gothic" w:cs="Arial"/>
              </w:rPr>
              <w:t>.</w:t>
            </w:r>
            <w:r w:rsidRPr="0074709F">
              <w:rPr>
                <w:rFonts w:ascii="Century Gothic" w:hAnsi="Century Gothic" w:cs="Arial"/>
              </w:rPr>
              <w:t xml:space="preserve"> </w:t>
            </w:r>
          </w:p>
        </w:tc>
      </w:tr>
    </w:tbl>
    <w:p w:rsidRPr="00C82418" w:rsidR="00F3728B" w:rsidP="0086292F" w:rsidRDefault="00F3728B" w14:paraId="7E3E1FA0" w14:textId="77777777">
      <w:pPr>
        <w:spacing w:line="276" w:lineRule="auto"/>
        <w:rPr>
          <w:rFonts w:ascii="Century Gothic" w:hAnsi="Century Gothic"/>
        </w:rPr>
      </w:pPr>
    </w:p>
    <w:tbl>
      <w:tblPr>
        <w:tblStyle w:val="TabelacomGrelha"/>
        <w:tblW w:w="10065" w:type="dxa"/>
        <w:tblInd w:w="-71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dotDash" w:color="auto" w:sz="4" w:space="0"/>
          <w:insideV w:val="dotDash" w:color="auto" w:sz="4" w:space="0"/>
        </w:tblBorders>
        <w:tblLook w:val="04A0" w:firstRow="1" w:lastRow="0" w:firstColumn="1" w:lastColumn="0" w:noHBand="0" w:noVBand="1"/>
      </w:tblPr>
      <w:tblGrid>
        <w:gridCol w:w="10065"/>
      </w:tblGrid>
      <w:tr w:rsidRPr="00C82418" w:rsidR="00C96A5F" w:rsidTr="00452271" w14:paraId="4612697B" w14:textId="77777777">
        <w:trPr>
          <w:trHeight w:val="892"/>
        </w:trPr>
        <w:tc>
          <w:tcPr>
            <w:tcW w:w="10065" w:type="dxa"/>
            <w:shd w:val="clear" w:color="auto" w:fill="E2EFD9" w:themeFill="accent6" w:themeFillTint="33"/>
            <w:vAlign w:val="center"/>
          </w:tcPr>
          <w:p w:rsidRPr="00C82418" w:rsidR="00C96A5F" w:rsidP="00831FBB" w:rsidRDefault="00C96A5F" w14:paraId="3065A25C" w14:textId="74EFB9A6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Créditos</w:t>
            </w:r>
          </w:p>
        </w:tc>
      </w:tr>
      <w:tr w:rsidRPr="00C82418" w:rsidR="00C96A5F" w:rsidTr="00831FBB" w14:paraId="01D46DFC" w14:textId="77777777">
        <w:trPr>
          <w:trHeight w:val="2270"/>
        </w:trPr>
        <w:tc>
          <w:tcPr>
            <w:tcW w:w="10065" w:type="dxa"/>
          </w:tcPr>
          <w:p w:rsidRPr="00C82418" w:rsidR="0018405E" w:rsidP="0018405E" w:rsidRDefault="0018405E" w14:paraId="08F75EC3" w14:textId="65C9D4F7">
            <w:pPr>
              <w:spacing w:before="120" w:line="276" w:lineRule="auto"/>
              <w:rPr>
                <w:rFonts w:ascii="Century Gothic" w:hAnsi="Century Gothic" w:cs="Arial"/>
              </w:rPr>
            </w:pPr>
          </w:p>
          <w:p w:rsidRPr="00C82418" w:rsidR="0018405E" w:rsidP="0018405E" w:rsidRDefault="002F11BF" w14:paraId="7FA13798" w14:textId="36533C98">
            <w:pPr>
              <w:spacing w:before="120" w:line="276" w:lineRule="auto"/>
              <w:rPr>
                <w:rFonts w:ascii="Century Gothic" w:hAnsi="Century Gothic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0463A1" wp14:editId="47E85009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196850</wp:posOffset>
                      </wp:positionV>
                      <wp:extent cx="2919730" cy="471805"/>
                      <wp:effectExtent l="38735" t="40005" r="41910" b="40640"/>
                      <wp:wrapNone/>
                      <wp:docPr id="2" name="Agrup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9730" cy="471805"/>
                                <a:chOff x="0" y="0"/>
                                <a:chExt cx="72949" cy="11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2" descr="cc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73" cy="11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320" y="0"/>
                                  <a:ext cx="11673" cy="11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40" y="32"/>
                                  <a:ext cx="11767" cy="11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182" y="32"/>
                                  <a:ext cx="11767" cy="11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Agrupar 16" style="position:absolute;margin-left:132.95pt;margin-top:15.5pt;width:229.9pt;height:37.15pt;z-index:251659264" coordsize="72949,11800" o:spid="_x0000_s1026" w14:anchorId="059D359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2" style="position:absolute;width:11673;height:11673;visibility:visible;mso-wrap-style:square" alt="cc logo" o:spid="_x0000_s1027" filled="t" fillcolor="#a5a5a5 [3206]" stroked="t" strokecolor="#f2f2f2 [3041]" strokeweight="3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">
                        <v:imagedata o:title="cc logo" r:id="rId11"/>
                        <v:shadow color="#525252 [1606]" opacity=".5" offset="1pt"/>
                      </v:shape>
                      <v:shape id="Picture 3" style="position:absolute;left:20320;width:11673;height:11673;visibility:visible;mso-wrap-style:square" o:spid="_x0000_s1028" filled="t" fillcolor="#a5a5a5 [3206]" stroked="t" strokecolor="#f2f2f2 [3041]" strokeweight="3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">
                        <v:imagedata o:title="" r:id="rId12"/>
                        <v:shadow color="#525252 [1606]" opacity=".5" offset="1pt"/>
                      </v:shape>
                      <v:shape id="Picture 4" style="position:absolute;left:40640;top:32;width:11767;height:11768;visibility:visible;mso-wrap-style:square" o:spid="_x0000_s1029" filled="t" fillcolor="#a5a5a5 [3206]" stroked="t" strokecolor="#f2f2f2 [3041]" strokeweight="3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">
                        <v:imagedata o:title="" r:id="rId13"/>
                        <v:shadow color="#525252 [1606]" opacity=".5" offset="1pt"/>
                      </v:shape>
                      <v:shape id="Picture 5" style="position:absolute;left:61182;top:32;width:11767;height:11768;visibility:visible;mso-wrap-style:square" o:spid="_x0000_s1030" filled="t" fillcolor="#a5a5a5 [3206]" stroked="t" strokecolor="#f2f2f2 [3041]" strokeweight="3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">
                        <v:imagedata o:title="" r:id="rId14"/>
                        <v:shadow color="#525252 [1606]" opacity=".5" offset="1pt"/>
                      </v:shape>
                    </v:group>
                  </w:pict>
                </mc:Fallback>
              </mc:AlternateContent>
            </w:r>
            <w:r w:rsidRPr="00C82418" w:rsidR="000F2776">
              <w:rPr>
                <w:rFonts w:ascii="Century Gothic" w:hAnsi="Century Gothic" w:cs="Arial"/>
              </w:rPr>
              <w:br/>
            </w:r>
          </w:p>
          <w:p w:rsidR="00AD274E" w:rsidP="000B108C" w:rsidRDefault="00AD274E" w14:paraId="551C1E5D" w14:textId="77777777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Pr="00C82418" w:rsidR="00476687" w:rsidP="000B108C" w:rsidRDefault="000F2776" w14:paraId="1B6C2C7D" w14:textId="53D95EF1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Atribuição-</w:t>
            </w:r>
            <w:proofErr w:type="spellStart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NãoComercial</w:t>
            </w:r>
            <w:proofErr w:type="spellEnd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  <w:p w:rsidRPr="00C82418" w:rsidR="00476687" w:rsidP="000B108C" w:rsidRDefault="000F2776" w14:paraId="5C2C8C09" w14:textId="77777777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CompartilhaIgual</w:t>
            </w:r>
            <w:proofErr w:type="spellEnd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4.0 Internacional</w:t>
            </w:r>
          </w:p>
          <w:p w:rsidR="002E5A09" w:rsidP="004E53AD" w:rsidRDefault="000F2776" w14:paraId="4EE06AB8" w14:textId="77777777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identifier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2418">
              <w:rPr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  <w:r w:rsidRPr="00C82418">
              <w:rPr>
                <w:rStyle w:val="cc-license-identifier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(CC BY-NC-SA 4.0)</w:t>
            </w:r>
          </w:p>
          <w:p w:rsidRPr="00C82418" w:rsidR="004E53AD" w:rsidP="004E53AD" w:rsidRDefault="004E53AD" w14:paraId="21EC5061" w14:textId="371C2C68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:rsidRPr="00C82418" w:rsidR="00C96A5F" w:rsidP="0086292F" w:rsidRDefault="00C96A5F" w14:paraId="2122BF96" w14:textId="77777777">
      <w:pPr>
        <w:spacing w:line="276" w:lineRule="auto"/>
        <w:rPr>
          <w:rFonts w:ascii="Century Gothic" w:hAnsi="Century Gothic"/>
        </w:rPr>
      </w:pPr>
    </w:p>
    <w:sectPr w:rsidRPr="00C82418" w:rsidR="00C96A5F" w:rsidSect="0006430E">
      <w:headerReference w:type="default" r:id="rId15"/>
      <w:footerReference w:type="default" r:id="rId16"/>
      <w:pgSz w:w="11900" w:h="16840" w:orient="portrait"/>
      <w:pgMar w:top="1417" w:right="1701" w:bottom="115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CD7" w:rsidP="00B24617" w:rsidRDefault="00A50CD7" w14:paraId="338E6534" w14:textId="77777777">
      <w:r>
        <w:separator/>
      </w:r>
    </w:p>
  </w:endnote>
  <w:endnote w:type="continuationSeparator" w:id="0">
    <w:p w:rsidR="00A50CD7" w:rsidP="00B24617" w:rsidRDefault="00A50CD7" w14:paraId="74D261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108C" w:rsidR="000B108C" w:rsidP="000B108C" w:rsidRDefault="000B108C" w14:paraId="30911E5F" w14:textId="47784D85">
    <w:pPr>
      <w:pStyle w:val="Rodap"/>
      <w:pBdr>
        <w:top w:val="single" w:color="auto" w:sz="4" w:space="1"/>
      </w:pBdr>
      <w:jc w:val="center"/>
      <w:rPr>
        <w:rFonts w:ascii="Century Gothic" w:hAnsi="Century Gothic"/>
        <w:sz w:val="20"/>
        <w:szCs w:val="20"/>
      </w:rPr>
    </w:pPr>
    <w:r w:rsidRPr="000B108C">
      <w:rPr>
        <w:rFonts w:ascii="Century Gothic" w:hAnsi="Century Gothic"/>
        <w:sz w:val="20"/>
        <w:szCs w:val="20"/>
      </w:rPr>
      <w:t>Região Autónoma da Madeira | Direção Regional de Educação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CD7" w:rsidP="00B24617" w:rsidRDefault="00A50CD7" w14:paraId="359A38F5" w14:textId="77777777">
      <w:r>
        <w:separator/>
      </w:r>
    </w:p>
  </w:footnote>
  <w:footnote w:type="continuationSeparator" w:id="0">
    <w:p w:rsidR="00A50CD7" w:rsidP="00B24617" w:rsidRDefault="00A50CD7" w14:paraId="0E30B8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84772" w:rsidR="0060505F" w:rsidP="0060505F" w:rsidRDefault="00484C5F" w14:paraId="1312758E" w14:textId="4AF41A00">
    <w:pPr>
      <w:widowControl w:val="0"/>
      <w:spacing w:line="276" w:lineRule="auto"/>
      <w:rPr>
        <w:rFonts w:ascii="Century Gothic" w:hAnsi="Century Gothic" w:eastAsia="Roboto" w:cs="Roboto"/>
        <w:color w:val="666666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61312" behindDoc="0" locked="0" layoutInCell="1" allowOverlap="1" wp14:anchorId="2B463A1F" wp14:editId="36B144C2">
          <wp:simplePos x="0" y="0"/>
          <wp:positionH relativeFrom="column">
            <wp:posOffset>5059680</wp:posOffset>
          </wp:positionH>
          <wp:positionV relativeFrom="paragraph">
            <wp:posOffset>123190</wp:posOffset>
          </wp:positionV>
          <wp:extent cx="1214751" cy="444500"/>
          <wp:effectExtent l="0" t="0" r="5080" b="0"/>
          <wp:wrapNone/>
          <wp:docPr id="8" name="Imagem 8" descr="Uma imagem com Gráficos, clipart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m Gráficos, clipart, design gráf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751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1BF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0273244" wp14:editId="4F856157">
              <wp:simplePos x="0" y="0"/>
              <wp:positionH relativeFrom="column">
                <wp:posOffset>4889499</wp:posOffset>
              </wp:positionH>
              <wp:positionV relativeFrom="paragraph">
                <wp:posOffset>-15875</wp:posOffset>
              </wp:positionV>
              <wp:extent cx="0" cy="734695"/>
              <wp:effectExtent l="0" t="0" r="19050" b="8255"/>
              <wp:wrapNone/>
              <wp:docPr id="1" name="Conexão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3469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xão Reta 1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#1f3763 [1604]" strokeweight="1.5pt" from="385pt,-1.25pt" to="385pt,56.6pt" w14:anchorId="72209F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">
              <v:stroke joinstyle="miter"/>
              <o:lock v:ext="edit" shapetype="f"/>
            </v:line>
          </w:pict>
        </mc:Fallback>
      </mc:AlternateContent>
    </w:r>
    <w:r w:rsidRPr="00E84772" w:rsidR="0060505F">
      <w:rPr>
        <w:rFonts w:ascii="Century Gothic" w:hAnsi="Century Gothic" w:eastAsia="Roboto" w:cs="Roboto"/>
        <w:b/>
        <w:color w:val="666666"/>
      </w:rPr>
      <w:t>As Ciências da Computação na Região Autónoma da Madeira</w:t>
    </w:r>
  </w:p>
  <w:p w:rsidRPr="00E84772" w:rsidR="0060505F" w:rsidP="0060505F" w:rsidRDefault="0094569B" w14:paraId="025A1398" w14:textId="3D7D641D">
    <w:pPr>
      <w:pStyle w:val="Subttulo"/>
      <w:widowControl w:val="0"/>
      <w:spacing w:before="40" w:after="40"/>
      <w:rPr>
        <w:rFonts w:ascii="Century Gothic" w:hAnsi="Century Gothic" w:eastAsia="Roboto" w:cs="Roboto"/>
        <w:color w:val="000000"/>
        <w:sz w:val="24"/>
        <w:szCs w:val="24"/>
        <w:lang w:val="pt-PT"/>
      </w:rPr>
    </w:pPr>
    <w:bookmarkStart w:name="_30j0zll" w:colFirst="0" w:colLast="0" w:id="0"/>
    <w:bookmarkStart w:name="_1fob9te" w:colFirst="0" w:colLast="0" w:id="1"/>
    <w:bookmarkEnd w:id="0"/>
    <w:bookmarkEnd w:id="1"/>
    <w:r>
      <w:rPr>
        <w:rFonts w:ascii="Century Gothic" w:hAnsi="Century Gothic" w:eastAsia="Roboto" w:cs="Roboto"/>
        <w:color w:val="000000"/>
        <w:sz w:val="24"/>
        <w:szCs w:val="24"/>
        <w:lang w:val="pt-PT"/>
      </w:rPr>
      <w:t>Brincar, Aprender e Programar!</w:t>
    </w:r>
  </w:p>
  <w:p w:rsidRPr="00E84772" w:rsidR="0060505F" w:rsidP="0060505F" w:rsidRDefault="0094569B" w14:paraId="656310AC" w14:textId="07F1AC84">
    <w:pPr>
      <w:pStyle w:val="Subttulo"/>
      <w:widowControl w:val="0"/>
      <w:spacing w:before="40" w:after="40"/>
      <w:rPr>
        <w:rFonts w:ascii="Century Gothic" w:hAnsi="Century Gothic" w:eastAsia="Roboto" w:cs="Roboto"/>
        <w:i/>
        <w:sz w:val="24"/>
        <w:szCs w:val="24"/>
        <w:lang w:val="pt-PT"/>
      </w:rPr>
    </w:pPr>
    <w:r>
      <w:rPr>
        <w:rFonts w:ascii="Century Gothic" w:hAnsi="Century Gothic" w:eastAsia="Roboto" w:cs="Roboto"/>
        <w:b/>
        <w:sz w:val="24"/>
        <w:szCs w:val="24"/>
        <w:lang w:val="pt-PT"/>
      </w:rPr>
      <w:t>Educação Pré-Escolar</w:t>
    </w:r>
    <w:r w:rsidR="00AD61F8">
      <w:rPr>
        <w:rFonts w:ascii="Century Gothic" w:hAnsi="Century Gothic" w:eastAsia="Roboto" w:cs="Roboto"/>
        <w:b/>
        <w:sz w:val="24"/>
        <w:szCs w:val="24"/>
        <w:lang w:val="pt-PT"/>
      </w:rPr>
      <w:t xml:space="preserve"> | Sementes da Inovação</w:t>
    </w:r>
  </w:p>
  <w:p w:rsidR="00B24617" w:rsidP="0011751D" w:rsidRDefault="00B24617" w14:paraId="0D426AA5" w14:textId="246C1B8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92676"/>
    <w:multiLevelType w:val="multilevel"/>
    <w:tmpl w:val="81DEC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8097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CB"/>
    <w:rsid w:val="0000143B"/>
    <w:rsid w:val="00003549"/>
    <w:rsid w:val="000062AF"/>
    <w:rsid w:val="000117C4"/>
    <w:rsid w:val="00012E3E"/>
    <w:rsid w:val="0001701C"/>
    <w:rsid w:val="00024716"/>
    <w:rsid w:val="000358F5"/>
    <w:rsid w:val="0004551E"/>
    <w:rsid w:val="0006430E"/>
    <w:rsid w:val="000725A5"/>
    <w:rsid w:val="000838E8"/>
    <w:rsid w:val="00093F9B"/>
    <w:rsid w:val="000A7B6D"/>
    <w:rsid w:val="000B108C"/>
    <w:rsid w:val="000B718D"/>
    <w:rsid w:val="000F16C4"/>
    <w:rsid w:val="000F2776"/>
    <w:rsid w:val="000F540C"/>
    <w:rsid w:val="001066C8"/>
    <w:rsid w:val="0011098B"/>
    <w:rsid w:val="0011751D"/>
    <w:rsid w:val="001437A9"/>
    <w:rsid w:val="0014381A"/>
    <w:rsid w:val="00144AC5"/>
    <w:rsid w:val="00164B61"/>
    <w:rsid w:val="001665FE"/>
    <w:rsid w:val="00170297"/>
    <w:rsid w:val="001735CE"/>
    <w:rsid w:val="00176FE3"/>
    <w:rsid w:val="0017778C"/>
    <w:rsid w:val="0018405E"/>
    <w:rsid w:val="0018483C"/>
    <w:rsid w:val="00185955"/>
    <w:rsid w:val="00187FCA"/>
    <w:rsid w:val="001B090C"/>
    <w:rsid w:val="001B1C85"/>
    <w:rsid w:val="001E7B86"/>
    <w:rsid w:val="001F36FE"/>
    <w:rsid w:val="00207101"/>
    <w:rsid w:val="0022045A"/>
    <w:rsid w:val="00220EA8"/>
    <w:rsid w:val="00221310"/>
    <w:rsid w:val="00227A0C"/>
    <w:rsid w:val="00233539"/>
    <w:rsid w:val="00254047"/>
    <w:rsid w:val="00254E0C"/>
    <w:rsid w:val="00281FA7"/>
    <w:rsid w:val="002A50E0"/>
    <w:rsid w:val="002B20D4"/>
    <w:rsid w:val="002C0487"/>
    <w:rsid w:val="002C3796"/>
    <w:rsid w:val="002D2FBD"/>
    <w:rsid w:val="002E04B3"/>
    <w:rsid w:val="002E2B2F"/>
    <w:rsid w:val="002E507C"/>
    <w:rsid w:val="002E5097"/>
    <w:rsid w:val="002E5A09"/>
    <w:rsid w:val="002F11BF"/>
    <w:rsid w:val="002F3BFC"/>
    <w:rsid w:val="00301B26"/>
    <w:rsid w:val="00325213"/>
    <w:rsid w:val="00327178"/>
    <w:rsid w:val="00333AD7"/>
    <w:rsid w:val="0034207A"/>
    <w:rsid w:val="00346439"/>
    <w:rsid w:val="00355CD3"/>
    <w:rsid w:val="0037332F"/>
    <w:rsid w:val="00376BF7"/>
    <w:rsid w:val="00385513"/>
    <w:rsid w:val="003D0B80"/>
    <w:rsid w:val="003F07ED"/>
    <w:rsid w:val="003F0C35"/>
    <w:rsid w:val="003F2321"/>
    <w:rsid w:val="003F7F53"/>
    <w:rsid w:val="004060D2"/>
    <w:rsid w:val="00413BEC"/>
    <w:rsid w:val="00420BB9"/>
    <w:rsid w:val="00431BC5"/>
    <w:rsid w:val="004344B0"/>
    <w:rsid w:val="00444293"/>
    <w:rsid w:val="004475CF"/>
    <w:rsid w:val="00452271"/>
    <w:rsid w:val="004631FD"/>
    <w:rsid w:val="004666D4"/>
    <w:rsid w:val="00476687"/>
    <w:rsid w:val="00484C5F"/>
    <w:rsid w:val="00492E00"/>
    <w:rsid w:val="004977FD"/>
    <w:rsid w:val="004A370E"/>
    <w:rsid w:val="004C1D95"/>
    <w:rsid w:val="004E0DE5"/>
    <w:rsid w:val="004E53AD"/>
    <w:rsid w:val="004E6544"/>
    <w:rsid w:val="00502CB8"/>
    <w:rsid w:val="00505333"/>
    <w:rsid w:val="0052380F"/>
    <w:rsid w:val="005313DE"/>
    <w:rsid w:val="0053237F"/>
    <w:rsid w:val="00532D84"/>
    <w:rsid w:val="00546FDE"/>
    <w:rsid w:val="00550940"/>
    <w:rsid w:val="00552E21"/>
    <w:rsid w:val="00557407"/>
    <w:rsid w:val="005733FB"/>
    <w:rsid w:val="0057665C"/>
    <w:rsid w:val="00577128"/>
    <w:rsid w:val="00590B38"/>
    <w:rsid w:val="005A4830"/>
    <w:rsid w:val="005C4065"/>
    <w:rsid w:val="005C5CFE"/>
    <w:rsid w:val="005D07B3"/>
    <w:rsid w:val="0060505F"/>
    <w:rsid w:val="00625545"/>
    <w:rsid w:val="00630A3E"/>
    <w:rsid w:val="00632500"/>
    <w:rsid w:val="00651026"/>
    <w:rsid w:val="00651D65"/>
    <w:rsid w:val="00661748"/>
    <w:rsid w:val="00683898"/>
    <w:rsid w:val="00683AD6"/>
    <w:rsid w:val="006941E4"/>
    <w:rsid w:val="006E3785"/>
    <w:rsid w:val="006F0C30"/>
    <w:rsid w:val="00715C4A"/>
    <w:rsid w:val="00725C99"/>
    <w:rsid w:val="00726276"/>
    <w:rsid w:val="0074432D"/>
    <w:rsid w:val="007465C8"/>
    <w:rsid w:val="0074709F"/>
    <w:rsid w:val="00747B95"/>
    <w:rsid w:val="0076358F"/>
    <w:rsid w:val="00763F62"/>
    <w:rsid w:val="00766F09"/>
    <w:rsid w:val="00767649"/>
    <w:rsid w:val="00773F03"/>
    <w:rsid w:val="0079421F"/>
    <w:rsid w:val="007979C2"/>
    <w:rsid w:val="00797BA0"/>
    <w:rsid w:val="007A7A14"/>
    <w:rsid w:val="007C361B"/>
    <w:rsid w:val="007D7236"/>
    <w:rsid w:val="007E74D8"/>
    <w:rsid w:val="00804D3B"/>
    <w:rsid w:val="00823BFA"/>
    <w:rsid w:val="00831FBB"/>
    <w:rsid w:val="008329EC"/>
    <w:rsid w:val="008361C9"/>
    <w:rsid w:val="00853AD6"/>
    <w:rsid w:val="0086292F"/>
    <w:rsid w:val="00865352"/>
    <w:rsid w:val="008A7D0D"/>
    <w:rsid w:val="008C72E9"/>
    <w:rsid w:val="008D03A8"/>
    <w:rsid w:val="008D24A1"/>
    <w:rsid w:val="008D5937"/>
    <w:rsid w:val="008D7CA0"/>
    <w:rsid w:val="008E5DE7"/>
    <w:rsid w:val="008F2F3D"/>
    <w:rsid w:val="008F4F39"/>
    <w:rsid w:val="008F6D4C"/>
    <w:rsid w:val="00901309"/>
    <w:rsid w:val="0090605C"/>
    <w:rsid w:val="00935D17"/>
    <w:rsid w:val="0094569B"/>
    <w:rsid w:val="0095322E"/>
    <w:rsid w:val="009622E0"/>
    <w:rsid w:val="00982A3C"/>
    <w:rsid w:val="009E19DF"/>
    <w:rsid w:val="009E339A"/>
    <w:rsid w:val="009F525C"/>
    <w:rsid w:val="00A0240F"/>
    <w:rsid w:val="00A02844"/>
    <w:rsid w:val="00A06684"/>
    <w:rsid w:val="00A11205"/>
    <w:rsid w:val="00A21734"/>
    <w:rsid w:val="00A26586"/>
    <w:rsid w:val="00A32CF7"/>
    <w:rsid w:val="00A40144"/>
    <w:rsid w:val="00A50CD7"/>
    <w:rsid w:val="00A57BC3"/>
    <w:rsid w:val="00A70D22"/>
    <w:rsid w:val="00A901A3"/>
    <w:rsid w:val="00A918AE"/>
    <w:rsid w:val="00A92043"/>
    <w:rsid w:val="00A9406F"/>
    <w:rsid w:val="00AA7A7F"/>
    <w:rsid w:val="00AB2A55"/>
    <w:rsid w:val="00AB5CD5"/>
    <w:rsid w:val="00AC4B1F"/>
    <w:rsid w:val="00AC7324"/>
    <w:rsid w:val="00AD274E"/>
    <w:rsid w:val="00AD61F8"/>
    <w:rsid w:val="00AE2D79"/>
    <w:rsid w:val="00AF525D"/>
    <w:rsid w:val="00AF6DB9"/>
    <w:rsid w:val="00B0189E"/>
    <w:rsid w:val="00B13B60"/>
    <w:rsid w:val="00B24617"/>
    <w:rsid w:val="00B31290"/>
    <w:rsid w:val="00B342C0"/>
    <w:rsid w:val="00B364FD"/>
    <w:rsid w:val="00B37561"/>
    <w:rsid w:val="00B46BD7"/>
    <w:rsid w:val="00B62982"/>
    <w:rsid w:val="00B934D6"/>
    <w:rsid w:val="00BA125B"/>
    <w:rsid w:val="00BA4AEB"/>
    <w:rsid w:val="00BC3E94"/>
    <w:rsid w:val="00BC3FD4"/>
    <w:rsid w:val="00BF29FE"/>
    <w:rsid w:val="00C119B4"/>
    <w:rsid w:val="00C16F07"/>
    <w:rsid w:val="00C26C3B"/>
    <w:rsid w:val="00C277D2"/>
    <w:rsid w:val="00C27DFC"/>
    <w:rsid w:val="00C36101"/>
    <w:rsid w:val="00C44628"/>
    <w:rsid w:val="00C529DC"/>
    <w:rsid w:val="00C71316"/>
    <w:rsid w:val="00C72E1E"/>
    <w:rsid w:val="00C82418"/>
    <w:rsid w:val="00C96A5F"/>
    <w:rsid w:val="00CA572A"/>
    <w:rsid w:val="00CC03E7"/>
    <w:rsid w:val="00CD0630"/>
    <w:rsid w:val="00CD1FDF"/>
    <w:rsid w:val="00CE15D5"/>
    <w:rsid w:val="00D0191C"/>
    <w:rsid w:val="00D45A15"/>
    <w:rsid w:val="00D55C7C"/>
    <w:rsid w:val="00D7216D"/>
    <w:rsid w:val="00DC3A9F"/>
    <w:rsid w:val="00DD38CE"/>
    <w:rsid w:val="00DD4DCB"/>
    <w:rsid w:val="00E3191D"/>
    <w:rsid w:val="00E31F87"/>
    <w:rsid w:val="00E41BDE"/>
    <w:rsid w:val="00E43305"/>
    <w:rsid w:val="00E53DAD"/>
    <w:rsid w:val="00E57E06"/>
    <w:rsid w:val="00E73CE3"/>
    <w:rsid w:val="00E82425"/>
    <w:rsid w:val="00E84772"/>
    <w:rsid w:val="00E9312F"/>
    <w:rsid w:val="00EC426B"/>
    <w:rsid w:val="00EC6F72"/>
    <w:rsid w:val="00ED22E9"/>
    <w:rsid w:val="00ED4C95"/>
    <w:rsid w:val="00EE1273"/>
    <w:rsid w:val="00EE28D3"/>
    <w:rsid w:val="00EF0105"/>
    <w:rsid w:val="00EF18B9"/>
    <w:rsid w:val="00EF3B70"/>
    <w:rsid w:val="00EF4675"/>
    <w:rsid w:val="00EF50C2"/>
    <w:rsid w:val="00F02D20"/>
    <w:rsid w:val="00F03262"/>
    <w:rsid w:val="00F161F2"/>
    <w:rsid w:val="00F16356"/>
    <w:rsid w:val="00F32F40"/>
    <w:rsid w:val="00F34A88"/>
    <w:rsid w:val="00F36AF9"/>
    <w:rsid w:val="00F3728B"/>
    <w:rsid w:val="00F3750D"/>
    <w:rsid w:val="00F42226"/>
    <w:rsid w:val="00F7020C"/>
    <w:rsid w:val="00F70C2D"/>
    <w:rsid w:val="00FB7C86"/>
    <w:rsid w:val="00FD2F2B"/>
    <w:rsid w:val="00FE357A"/>
    <w:rsid w:val="7A989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45A4D"/>
  <w15:docId w15:val="{B677937C-5652-435A-838F-7E808443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7561"/>
  </w:style>
  <w:style w:type="paragraph" w:styleId="Ttulo2">
    <w:name w:val="heading 2"/>
    <w:basedOn w:val="Normal"/>
    <w:link w:val="Ttulo2Carter"/>
    <w:uiPriority w:val="9"/>
    <w:qFormat/>
    <w:rsid w:val="000F2776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PT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D4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24617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B24617"/>
  </w:style>
  <w:style w:type="paragraph" w:styleId="Rodap">
    <w:name w:val="footer"/>
    <w:basedOn w:val="Normal"/>
    <w:link w:val="RodapCarter"/>
    <w:uiPriority w:val="99"/>
    <w:unhideWhenUsed/>
    <w:rsid w:val="00B24617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B24617"/>
  </w:style>
  <w:style w:type="paragraph" w:styleId="Subttulo">
    <w:name w:val="Subtitle"/>
    <w:basedOn w:val="Normal"/>
    <w:next w:val="Normal"/>
    <w:link w:val="SubttuloCarter"/>
    <w:uiPriority w:val="11"/>
    <w:qFormat/>
    <w:rsid w:val="0060505F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n" w:eastAsia="pt-PT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60505F"/>
    <w:rPr>
      <w:rFonts w:ascii="Arial" w:hAnsi="Arial" w:eastAsia="Arial" w:cs="Arial"/>
      <w:color w:val="666666"/>
      <w:sz w:val="30"/>
      <w:szCs w:val="30"/>
      <w:lang w:val="en" w:eastAsia="pt-PT"/>
    </w:rPr>
  </w:style>
  <w:style w:type="character" w:styleId="Hiperligao">
    <w:name w:val="Hyperlink"/>
    <w:basedOn w:val="Tipodeletrapredefinidodopargrafo"/>
    <w:uiPriority w:val="99"/>
    <w:unhideWhenUsed/>
    <w:rsid w:val="002A50E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A50E0"/>
    <w:rPr>
      <w:color w:val="605E5C"/>
      <w:shd w:val="clear" w:color="auto" w:fill="E1DFDD"/>
    </w:rPr>
  </w:style>
  <w:style w:type="character" w:styleId="Ttulo2Carter" w:customStyle="1">
    <w:name w:val="Título 2 Caráter"/>
    <w:basedOn w:val="Tipodeletrapredefinidodopargrafo"/>
    <w:link w:val="Ttulo2"/>
    <w:uiPriority w:val="9"/>
    <w:rsid w:val="000F2776"/>
    <w:rPr>
      <w:rFonts w:ascii="Times New Roman" w:hAnsi="Times New Roman" w:eastAsia="Times New Roman" w:cs="Times New Roman"/>
      <w:b/>
      <w:bCs/>
      <w:sz w:val="36"/>
      <w:szCs w:val="36"/>
      <w:lang w:eastAsia="pt-PT"/>
    </w:rPr>
  </w:style>
  <w:style w:type="character" w:styleId="cc-license-title" w:customStyle="1">
    <w:name w:val="cc-license-title"/>
    <w:basedOn w:val="Tipodeletrapredefinidodopargrafo"/>
    <w:rsid w:val="000F2776"/>
  </w:style>
  <w:style w:type="character" w:styleId="cc-license-identifier" w:customStyle="1">
    <w:name w:val="cc-license-identifier"/>
    <w:basedOn w:val="Tipodeletrapredefinidodopargrafo"/>
    <w:rsid w:val="000F2776"/>
  </w:style>
  <w:style w:type="character" w:styleId="Hiperligaovisitada">
    <w:name w:val="FollowedHyperlink"/>
    <w:basedOn w:val="Tipodeletrapredefinidodopargrafo"/>
    <w:uiPriority w:val="99"/>
    <w:semiHidden/>
    <w:unhideWhenUsed/>
    <w:rsid w:val="00281FA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5513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C2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pn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Rodolfo Duarte Pinto</dc:creator>
  <keywords/>
  <dc:description/>
  <lastModifiedBy>Rodolfo Duarte Pinto</lastModifiedBy>
  <revision>7</revision>
  <lastPrinted>2022-01-31T13:22:00.0000000Z</lastPrinted>
  <dcterms:created xsi:type="dcterms:W3CDTF">2026-05-21T11:00:00.0000000Z</dcterms:created>
  <dcterms:modified xsi:type="dcterms:W3CDTF">2026-05-25T13:48:01.7650622Z</dcterms:modified>
</coreProperties>
</file>